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5E" w:rsidRPr="00A42355" w:rsidRDefault="00A42355" w:rsidP="00A42355">
      <w:pPr>
        <w:jc w:val="center"/>
        <w:rPr>
          <w:b/>
          <w:sz w:val="28"/>
          <w:szCs w:val="28"/>
          <w:u w:val="single"/>
        </w:rPr>
      </w:pPr>
      <w:bookmarkStart w:id="0" w:name="_GoBack"/>
      <w:bookmarkEnd w:id="0"/>
      <w:r w:rsidRPr="00A42355">
        <w:rPr>
          <w:b/>
          <w:sz w:val="28"/>
          <w:szCs w:val="28"/>
          <w:u w:val="single"/>
        </w:rPr>
        <w:t xml:space="preserve">Soil </w:t>
      </w:r>
      <w:r w:rsidR="00AB6CCD">
        <w:rPr>
          <w:b/>
          <w:sz w:val="28"/>
          <w:szCs w:val="28"/>
          <w:u w:val="single"/>
        </w:rPr>
        <w:t xml:space="preserve">Management / Soil </w:t>
      </w:r>
      <w:r w:rsidRPr="00A42355">
        <w:rPr>
          <w:b/>
          <w:sz w:val="28"/>
          <w:szCs w:val="28"/>
          <w:u w:val="single"/>
        </w:rPr>
        <w:t>Quality Restoration for New Lawns</w:t>
      </w:r>
      <w:r w:rsidR="00EF0153">
        <w:rPr>
          <w:b/>
          <w:sz w:val="28"/>
          <w:szCs w:val="28"/>
          <w:u w:val="single"/>
        </w:rPr>
        <w:t xml:space="preserve"> (SQR)</w:t>
      </w:r>
    </w:p>
    <w:p w:rsidR="00A42355" w:rsidRPr="00A42355" w:rsidRDefault="00A42355" w:rsidP="00A42355">
      <w:pPr>
        <w:jc w:val="center"/>
        <w:rPr>
          <w:b/>
          <w:sz w:val="24"/>
          <w:szCs w:val="24"/>
        </w:rPr>
      </w:pPr>
      <w:r w:rsidRPr="00A42355">
        <w:rPr>
          <w:b/>
          <w:sz w:val="24"/>
          <w:szCs w:val="24"/>
        </w:rPr>
        <w:t>September 15, 2015</w:t>
      </w:r>
    </w:p>
    <w:p w:rsidR="00A42355" w:rsidRDefault="00A42355" w:rsidP="00A42355">
      <w:pPr>
        <w:rPr>
          <w:sz w:val="24"/>
          <w:szCs w:val="24"/>
        </w:rPr>
      </w:pPr>
    </w:p>
    <w:p w:rsidR="00A42355" w:rsidRDefault="00A42355" w:rsidP="00A42355">
      <w:pPr>
        <w:rPr>
          <w:sz w:val="24"/>
          <w:szCs w:val="24"/>
        </w:rPr>
      </w:pPr>
      <w:r w:rsidRPr="00A42355">
        <w:rPr>
          <w:sz w:val="24"/>
          <w:szCs w:val="24"/>
        </w:rPr>
        <w:t>Applicant</w:t>
      </w:r>
      <w:r>
        <w:rPr>
          <w:sz w:val="24"/>
          <w:szCs w:val="24"/>
        </w:rPr>
        <w:t>______________________________</w:t>
      </w:r>
      <w:r>
        <w:rPr>
          <w:sz w:val="24"/>
          <w:szCs w:val="24"/>
        </w:rPr>
        <w:tab/>
        <w:t>Date________________________________</w:t>
      </w:r>
    </w:p>
    <w:p w:rsidR="00A42355" w:rsidRDefault="00A42355" w:rsidP="00A42355">
      <w:pPr>
        <w:rPr>
          <w:sz w:val="24"/>
          <w:szCs w:val="24"/>
        </w:rPr>
      </w:pPr>
      <w:r>
        <w:rPr>
          <w:sz w:val="24"/>
          <w:szCs w:val="24"/>
        </w:rPr>
        <w:t>Submitted by___________________________</w:t>
      </w:r>
      <w:r>
        <w:rPr>
          <w:sz w:val="24"/>
          <w:szCs w:val="24"/>
        </w:rPr>
        <w:tab/>
        <w:t>Location_____________________________</w:t>
      </w:r>
    </w:p>
    <w:p w:rsidR="00A42355" w:rsidRDefault="00A42355" w:rsidP="00A42355">
      <w:pPr>
        <w:rPr>
          <w:sz w:val="24"/>
          <w:szCs w:val="24"/>
        </w:rPr>
      </w:pPr>
    </w:p>
    <w:p w:rsidR="00A42355" w:rsidRPr="00C45131" w:rsidRDefault="00A42355" w:rsidP="00A42355">
      <w:pPr>
        <w:pStyle w:val="ListParagraph"/>
        <w:numPr>
          <w:ilvl w:val="0"/>
          <w:numId w:val="1"/>
        </w:numPr>
        <w:rPr>
          <w:sz w:val="24"/>
          <w:szCs w:val="24"/>
        </w:rPr>
      </w:pPr>
      <w:r w:rsidRPr="00C45131">
        <w:rPr>
          <w:sz w:val="24"/>
          <w:szCs w:val="24"/>
        </w:rPr>
        <w:t xml:space="preserve">What method from the Iowa Stormwater </w:t>
      </w:r>
      <w:r w:rsidR="00AB6CCD" w:rsidRPr="00C45131">
        <w:rPr>
          <w:sz w:val="24"/>
          <w:szCs w:val="24"/>
        </w:rPr>
        <w:t xml:space="preserve">Management </w:t>
      </w:r>
      <w:r w:rsidRPr="00C45131">
        <w:rPr>
          <w:sz w:val="24"/>
          <w:szCs w:val="24"/>
        </w:rPr>
        <w:t>Manual’s</w:t>
      </w:r>
      <w:r w:rsidR="00AB6CCD" w:rsidRPr="00C45131">
        <w:rPr>
          <w:sz w:val="24"/>
          <w:szCs w:val="24"/>
        </w:rPr>
        <w:t xml:space="preserve"> (ISWMM) chapter on soil management and soil quality r</w:t>
      </w:r>
      <w:r w:rsidRPr="00C45131">
        <w:rPr>
          <w:sz w:val="24"/>
          <w:szCs w:val="24"/>
        </w:rPr>
        <w:t xml:space="preserve">estoration will be / was used </w:t>
      </w:r>
      <w:r w:rsidR="00AB6CCD" w:rsidRPr="00C45131">
        <w:rPr>
          <w:sz w:val="24"/>
          <w:szCs w:val="24"/>
        </w:rPr>
        <w:t xml:space="preserve">to </w:t>
      </w:r>
      <w:r w:rsidRPr="00C45131">
        <w:rPr>
          <w:sz w:val="24"/>
          <w:szCs w:val="24"/>
        </w:rPr>
        <w:t>treat the area (Method 1-7) _____________</w:t>
      </w:r>
      <w:r w:rsidR="00AB6CCD" w:rsidRPr="00C45131">
        <w:rPr>
          <w:sz w:val="24"/>
          <w:szCs w:val="24"/>
        </w:rPr>
        <w:t>. (Google “iowa stormwater management manual” and it will take you to the DNR website that houses the manual.)</w:t>
      </w:r>
    </w:p>
    <w:p w:rsidR="00D41706" w:rsidRPr="00C45131" w:rsidRDefault="00D41706" w:rsidP="00D41706">
      <w:pPr>
        <w:pStyle w:val="ListParagraph"/>
        <w:rPr>
          <w:sz w:val="24"/>
          <w:szCs w:val="24"/>
        </w:rPr>
      </w:pPr>
    </w:p>
    <w:p w:rsidR="00A42355" w:rsidRPr="00C45131" w:rsidRDefault="00AB6CCD" w:rsidP="00A42355">
      <w:pPr>
        <w:pStyle w:val="ListParagraph"/>
        <w:numPr>
          <w:ilvl w:val="0"/>
          <w:numId w:val="1"/>
        </w:numPr>
        <w:rPr>
          <w:sz w:val="24"/>
          <w:szCs w:val="24"/>
        </w:rPr>
      </w:pPr>
      <w:r w:rsidRPr="00C45131">
        <w:rPr>
          <w:sz w:val="24"/>
          <w:szCs w:val="24"/>
        </w:rPr>
        <w:t>What is</w:t>
      </w:r>
      <w:r w:rsidR="00A42355" w:rsidRPr="00C45131">
        <w:rPr>
          <w:sz w:val="24"/>
          <w:szCs w:val="24"/>
        </w:rPr>
        <w:t xml:space="preserve"> the water quali</w:t>
      </w:r>
      <w:r w:rsidRPr="00C45131">
        <w:rPr>
          <w:sz w:val="24"/>
          <w:szCs w:val="24"/>
        </w:rPr>
        <w:t xml:space="preserve">ty volume (WQv) that </w:t>
      </w:r>
      <w:r w:rsidR="00A42355" w:rsidRPr="00C45131">
        <w:rPr>
          <w:sz w:val="24"/>
          <w:szCs w:val="24"/>
        </w:rPr>
        <w:t xml:space="preserve">will </w:t>
      </w:r>
      <w:r w:rsidRPr="00C45131">
        <w:rPr>
          <w:sz w:val="24"/>
          <w:szCs w:val="24"/>
        </w:rPr>
        <w:t xml:space="preserve">need to </w:t>
      </w:r>
      <w:r w:rsidR="00A42355" w:rsidRPr="00C45131">
        <w:rPr>
          <w:sz w:val="24"/>
          <w:szCs w:val="24"/>
        </w:rPr>
        <w:t>be managed? (show calculations below)  _____________gallons and ______________CF.</w:t>
      </w:r>
    </w:p>
    <w:p w:rsidR="00EF0153" w:rsidRDefault="00EF0153" w:rsidP="00EF0153">
      <w:pPr>
        <w:pStyle w:val="ListParagraph"/>
        <w:rPr>
          <w:sz w:val="28"/>
          <w:szCs w:val="28"/>
        </w:rPr>
      </w:pPr>
    </w:p>
    <w:p w:rsidR="00EF0153" w:rsidRPr="00C45131" w:rsidRDefault="00C45131" w:rsidP="00EF0153">
      <w:pPr>
        <w:pStyle w:val="ListParagraph"/>
        <w:ind w:left="1440"/>
        <w:rPr>
          <w:color w:val="8EAADB" w:themeColor="accent5" w:themeTint="99"/>
          <w:sz w:val="24"/>
          <w:szCs w:val="24"/>
        </w:rPr>
      </w:pPr>
      <w:r>
        <w:rPr>
          <w:color w:val="8EAADB" w:themeColor="accent5" w:themeTint="99"/>
          <w:sz w:val="24"/>
          <w:szCs w:val="24"/>
        </w:rPr>
        <w:t>________</w:t>
      </w:r>
      <w:r w:rsidR="00EF0153" w:rsidRPr="00C45131">
        <w:rPr>
          <w:color w:val="8EAADB" w:themeColor="accent5" w:themeTint="99"/>
          <w:sz w:val="24"/>
          <w:szCs w:val="24"/>
        </w:rPr>
        <w:t xml:space="preserve">L x </w:t>
      </w:r>
      <w:r>
        <w:rPr>
          <w:color w:val="8EAADB" w:themeColor="accent5" w:themeTint="99"/>
          <w:sz w:val="24"/>
          <w:szCs w:val="24"/>
        </w:rPr>
        <w:t>_________</w:t>
      </w:r>
      <w:r w:rsidR="00EF0153" w:rsidRPr="00C45131">
        <w:rPr>
          <w:color w:val="8EAADB" w:themeColor="accent5" w:themeTint="99"/>
          <w:sz w:val="24"/>
          <w:szCs w:val="24"/>
        </w:rPr>
        <w:t>W of drainage area / 43,560 SF per ac = ____________ac of DA</w:t>
      </w:r>
    </w:p>
    <w:p w:rsidR="00EF0153" w:rsidRPr="00C45131" w:rsidRDefault="00C45131" w:rsidP="00EF0153">
      <w:pPr>
        <w:pStyle w:val="ListParagraph"/>
        <w:ind w:left="1440"/>
        <w:rPr>
          <w:color w:val="8EAADB" w:themeColor="accent5" w:themeTint="99"/>
          <w:sz w:val="24"/>
          <w:szCs w:val="24"/>
        </w:rPr>
      </w:pPr>
      <w:r>
        <w:rPr>
          <w:color w:val="8EAADB" w:themeColor="accent5" w:themeTint="99"/>
          <w:sz w:val="24"/>
          <w:szCs w:val="24"/>
        </w:rPr>
        <w:t>________</w:t>
      </w:r>
      <w:r w:rsidR="00EF0153" w:rsidRPr="00C45131">
        <w:rPr>
          <w:color w:val="8EAADB" w:themeColor="accent5" w:themeTint="99"/>
          <w:sz w:val="24"/>
          <w:szCs w:val="24"/>
        </w:rPr>
        <w:t>Ac x 27,152 gals/ac/in of rain = _______________</w:t>
      </w:r>
      <w:r>
        <w:rPr>
          <w:color w:val="8EAADB" w:themeColor="accent5" w:themeTint="99"/>
          <w:sz w:val="24"/>
          <w:szCs w:val="24"/>
        </w:rPr>
        <w:t xml:space="preserve"> </w:t>
      </w:r>
      <w:r w:rsidR="00EF0153" w:rsidRPr="00C45131">
        <w:rPr>
          <w:color w:val="8EAADB" w:themeColor="accent5" w:themeTint="99"/>
          <w:sz w:val="24"/>
          <w:szCs w:val="24"/>
        </w:rPr>
        <w:t>gallons/ac/in</w:t>
      </w:r>
    </w:p>
    <w:p w:rsidR="00EF0153" w:rsidRPr="00C45131" w:rsidRDefault="00C45131" w:rsidP="00EF0153">
      <w:pPr>
        <w:pStyle w:val="ListParagraph"/>
        <w:ind w:left="1440"/>
        <w:rPr>
          <w:color w:val="8EAADB" w:themeColor="accent5" w:themeTint="99"/>
          <w:sz w:val="24"/>
          <w:szCs w:val="24"/>
        </w:rPr>
      </w:pPr>
      <w:r>
        <w:rPr>
          <w:color w:val="8EAADB" w:themeColor="accent5" w:themeTint="99"/>
          <w:sz w:val="24"/>
          <w:szCs w:val="24"/>
        </w:rPr>
        <w:t>________</w:t>
      </w:r>
      <w:r w:rsidR="00EF0153" w:rsidRPr="00C45131">
        <w:rPr>
          <w:color w:val="8EAADB" w:themeColor="accent5" w:themeTint="99"/>
          <w:sz w:val="24"/>
          <w:szCs w:val="24"/>
        </w:rPr>
        <w:t>Gallons/ac/in x 1.25 inches = _________________</w:t>
      </w:r>
      <w:r>
        <w:rPr>
          <w:color w:val="8EAADB" w:themeColor="accent5" w:themeTint="99"/>
          <w:sz w:val="24"/>
          <w:szCs w:val="24"/>
        </w:rPr>
        <w:t xml:space="preserve"> </w:t>
      </w:r>
      <w:r w:rsidR="00EF0153" w:rsidRPr="00C45131">
        <w:rPr>
          <w:color w:val="8EAADB" w:themeColor="accent5" w:themeTint="99"/>
          <w:sz w:val="24"/>
          <w:szCs w:val="24"/>
        </w:rPr>
        <w:t>WQv in gallons</w:t>
      </w:r>
    </w:p>
    <w:p w:rsidR="00EF0153" w:rsidRPr="00C45131" w:rsidRDefault="00C45131" w:rsidP="00EF0153">
      <w:pPr>
        <w:pStyle w:val="ListParagraph"/>
        <w:ind w:left="1440"/>
        <w:rPr>
          <w:color w:val="8EAADB" w:themeColor="accent5" w:themeTint="99"/>
          <w:sz w:val="24"/>
          <w:szCs w:val="24"/>
        </w:rPr>
      </w:pPr>
      <w:r>
        <w:rPr>
          <w:color w:val="8EAADB" w:themeColor="accent5" w:themeTint="99"/>
          <w:sz w:val="24"/>
          <w:szCs w:val="24"/>
        </w:rPr>
        <w:t>________Gallons/WQv x 0.1337 CF/gal =</w:t>
      </w:r>
      <w:r w:rsidR="00EF0153" w:rsidRPr="00C45131">
        <w:rPr>
          <w:color w:val="8EAADB" w:themeColor="accent5" w:themeTint="99"/>
          <w:sz w:val="24"/>
          <w:szCs w:val="24"/>
        </w:rPr>
        <w:t>___________</w:t>
      </w:r>
      <w:r>
        <w:rPr>
          <w:color w:val="8EAADB" w:themeColor="accent5" w:themeTint="99"/>
          <w:sz w:val="24"/>
          <w:szCs w:val="24"/>
        </w:rPr>
        <w:t xml:space="preserve">_____ </w:t>
      </w:r>
      <w:r w:rsidR="00EF0153" w:rsidRPr="00C45131">
        <w:rPr>
          <w:color w:val="8EAADB" w:themeColor="accent5" w:themeTint="99"/>
          <w:sz w:val="24"/>
          <w:szCs w:val="24"/>
        </w:rPr>
        <w:t>WQv in CF</w:t>
      </w:r>
    </w:p>
    <w:p w:rsidR="00EF0153" w:rsidRDefault="00EF0153" w:rsidP="00EF0153">
      <w:pPr>
        <w:pStyle w:val="ListParagraph"/>
        <w:rPr>
          <w:sz w:val="28"/>
          <w:szCs w:val="28"/>
        </w:rPr>
      </w:pPr>
    </w:p>
    <w:p w:rsidR="00EF0153" w:rsidRPr="00C45131" w:rsidRDefault="00EF0153" w:rsidP="00A42355">
      <w:pPr>
        <w:pStyle w:val="ListParagraph"/>
        <w:numPr>
          <w:ilvl w:val="0"/>
          <w:numId w:val="1"/>
        </w:numPr>
        <w:rPr>
          <w:sz w:val="24"/>
          <w:szCs w:val="24"/>
        </w:rPr>
      </w:pPr>
      <w:r w:rsidRPr="00C45131">
        <w:rPr>
          <w:b/>
          <w:sz w:val="24"/>
          <w:szCs w:val="24"/>
        </w:rPr>
        <w:t>Yes or No.</w:t>
      </w:r>
      <w:r w:rsidRPr="00C45131">
        <w:rPr>
          <w:sz w:val="24"/>
          <w:szCs w:val="24"/>
        </w:rPr>
        <w:t xml:space="preserve">  Does the area being treated with SQR </w:t>
      </w:r>
      <w:r w:rsidRPr="00C45131">
        <w:rPr>
          <w:b/>
          <w:i/>
          <w:sz w:val="24"/>
          <w:szCs w:val="24"/>
        </w:rPr>
        <w:t xml:space="preserve">only </w:t>
      </w:r>
      <w:r w:rsidRPr="00C45131">
        <w:rPr>
          <w:sz w:val="24"/>
          <w:szCs w:val="24"/>
        </w:rPr>
        <w:t>manage rain that falls directly on If the area it? (If yes – proceed to question 7. If no –</w:t>
      </w:r>
      <w:r w:rsidR="00AB6CCD" w:rsidRPr="00C45131">
        <w:rPr>
          <w:sz w:val="24"/>
          <w:szCs w:val="24"/>
        </w:rPr>
        <w:t xml:space="preserve"> p</w:t>
      </w:r>
      <w:r w:rsidRPr="00C45131">
        <w:rPr>
          <w:sz w:val="24"/>
          <w:szCs w:val="24"/>
        </w:rPr>
        <w:t>roceed to question 4).</w:t>
      </w:r>
    </w:p>
    <w:p w:rsidR="00D41706" w:rsidRPr="00C45131" w:rsidRDefault="00D41706" w:rsidP="00D41706">
      <w:pPr>
        <w:pStyle w:val="ListParagraph"/>
        <w:rPr>
          <w:sz w:val="24"/>
          <w:szCs w:val="24"/>
        </w:rPr>
      </w:pPr>
    </w:p>
    <w:p w:rsidR="00EF0153" w:rsidRPr="00C45131" w:rsidRDefault="00EF0153" w:rsidP="00A42355">
      <w:pPr>
        <w:pStyle w:val="ListParagraph"/>
        <w:numPr>
          <w:ilvl w:val="0"/>
          <w:numId w:val="1"/>
        </w:numPr>
        <w:rPr>
          <w:sz w:val="24"/>
          <w:szCs w:val="24"/>
        </w:rPr>
      </w:pPr>
      <w:r w:rsidRPr="00C45131">
        <w:rPr>
          <w:sz w:val="24"/>
          <w:szCs w:val="24"/>
        </w:rPr>
        <w:t>If the area being treated will manage runoff from impervious surface</w:t>
      </w:r>
      <w:r w:rsidR="00AB6CCD" w:rsidRPr="00C45131">
        <w:rPr>
          <w:sz w:val="24"/>
          <w:szCs w:val="24"/>
        </w:rPr>
        <w:t>s</w:t>
      </w:r>
      <w:r w:rsidRPr="00C45131">
        <w:rPr>
          <w:sz w:val="24"/>
          <w:szCs w:val="24"/>
        </w:rPr>
        <w:t xml:space="preserve"> show calculations for determining that the storage capacity of the treated area meets or exceeds that needed for the WQv (1.25 inches of rain</w:t>
      </w:r>
      <w:r w:rsidR="00AB6CCD" w:rsidRPr="00C45131">
        <w:rPr>
          <w:sz w:val="24"/>
          <w:szCs w:val="24"/>
        </w:rPr>
        <w:t xml:space="preserve"> </w:t>
      </w:r>
      <w:r w:rsidRPr="00C45131">
        <w:rPr>
          <w:sz w:val="24"/>
          <w:szCs w:val="24"/>
        </w:rPr>
        <w:t xml:space="preserve">for the lawn and the area </w:t>
      </w:r>
      <w:r w:rsidR="00AB6CCD" w:rsidRPr="00C45131">
        <w:rPr>
          <w:sz w:val="24"/>
          <w:szCs w:val="24"/>
        </w:rPr>
        <w:t xml:space="preserve">of </w:t>
      </w:r>
      <w:r w:rsidRPr="00C45131">
        <w:rPr>
          <w:sz w:val="24"/>
          <w:szCs w:val="24"/>
        </w:rPr>
        <w:t xml:space="preserve">impervious surface draining to it…see example below). Or, provide documentation of the organic matter (OM) content and depth of decompacted soil profile and the capacity of the soil to absorb the </w:t>
      </w:r>
      <w:r w:rsidR="00AB6CCD" w:rsidRPr="00C45131">
        <w:rPr>
          <w:sz w:val="24"/>
          <w:szCs w:val="24"/>
        </w:rPr>
        <w:t>WQv from Table 6 in the SQR chapter</w:t>
      </w:r>
      <w:r w:rsidR="001B72FB">
        <w:rPr>
          <w:sz w:val="24"/>
          <w:szCs w:val="24"/>
        </w:rPr>
        <w:t xml:space="preserve"> of the ISWMM</w:t>
      </w:r>
      <w:r w:rsidR="00AB6CCD" w:rsidRPr="00C45131">
        <w:rPr>
          <w:sz w:val="24"/>
          <w:szCs w:val="24"/>
        </w:rPr>
        <w:t>.</w:t>
      </w:r>
      <w:r w:rsidR="00D41706" w:rsidRPr="00C45131">
        <w:rPr>
          <w:sz w:val="24"/>
          <w:szCs w:val="24"/>
        </w:rPr>
        <w:t xml:space="preserve"> (See example</w:t>
      </w:r>
      <w:r w:rsidR="001B72FB">
        <w:rPr>
          <w:sz w:val="24"/>
          <w:szCs w:val="24"/>
        </w:rPr>
        <w:t xml:space="preserve"> below.</w:t>
      </w:r>
      <w:r w:rsidR="00D41706" w:rsidRPr="00C45131">
        <w:rPr>
          <w:sz w:val="24"/>
          <w:szCs w:val="24"/>
        </w:rPr>
        <w:t>)</w:t>
      </w:r>
    </w:p>
    <w:p w:rsidR="00D41706" w:rsidRPr="00D41706" w:rsidRDefault="00D41706" w:rsidP="00D41706">
      <w:pPr>
        <w:pStyle w:val="ListParagraph"/>
        <w:rPr>
          <w:sz w:val="28"/>
          <w:szCs w:val="28"/>
        </w:rPr>
      </w:pPr>
    </w:p>
    <w:p w:rsidR="00D41706" w:rsidRPr="00C45131" w:rsidRDefault="001D2860" w:rsidP="00D41706">
      <w:pPr>
        <w:pStyle w:val="ListParagraph"/>
        <w:rPr>
          <w:color w:val="8EAADB" w:themeColor="accent5" w:themeTint="99"/>
          <w:sz w:val="24"/>
          <w:szCs w:val="24"/>
        </w:rPr>
      </w:pPr>
      <w:r>
        <w:rPr>
          <w:color w:val="8EAADB" w:themeColor="accent5" w:themeTint="99"/>
          <w:sz w:val="24"/>
          <w:szCs w:val="24"/>
        </w:rPr>
        <w:t>Example: Assume Method 7 will</w:t>
      </w:r>
      <w:r w:rsidR="001B72FB">
        <w:rPr>
          <w:color w:val="8EAADB" w:themeColor="accent5" w:themeTint="99"/>
          <w:sz w:val="24"/>
          <w:szCs w:val="24"/>
        </w:rPr>
        <w:t xml:space="preserve"> be used </w:t>
      </w:r>
      <w:r w:rsidR="00D41706" w:rsidRPr="00C45131">
        <w:rPr>
          <w:color w:val="8EAADB" w:themeColor="accent5" w:themeTint="99"/>
          <w:sz w:val="24"/>
          <w:szCs w:val="24"/>
        </w:rPr>
        <w:t>(</w:t>
      </w:r>
      <w:r w:rsidR="00513378">
        <w:rPr>
          <w:color w:val="8EAADB" w:themeColor="accent5" w:themeTint="99"/>
          <w:sz w:val="24"/>
          <w:szCs w:val="24"/>
        </w:rPr>
        <w:t>2 inches of compost is incorporated to a depth of 8”</w:t>
      </w:r>
      <w:r w:rsidR="00D41706" w:rsidRPr="00C45131">
        <w:rPr>
          <w:color w:val="8EAADB" w:themeColor="accent5" w:themeTint="99"/>
          <w:sz w:val="24"/>
          <w:szCs w:val="24"/>
        </w:rPr>
        <w:t xml:space="preserve">). Assume compost will have an OM of 40%. </w:t>
      </w:r>
    </w:p>
    <w:p w:rsidR="00D41706" w:rsidRPr="00C45131" w:rsidRDefault="00D41706" w:rsidP="00D41706">
      <w:pPr>
        <w:pStyle w:val="ListParagraph"/>
        <w:rPr>
          <w:color w:val="8EAADB" w:themeColor="accent5" w:themeTint="99"/>
          <w:sz w:val="24"/>
          <w:szCs w:val="24"/>
        </w:rPr>
      </w:pPr>
    </w:p>
    <w:p w:rsidR="00D41706" w:rsidRPr="00C45131" w:rsidRDefault="00513378" w:rsidP="00D41706">
      <w:pPr>
        <w:pStyle w:val="ListParagraph"/>
        <w:rPr>
          <w:color w:val="8EAADB" w:themeColor="accent5" w:themeTint="99"/>
          <w:sz w:val="24"/>
          <w:szCs w:val="24"/>
        </w:rPr>
      </w:pPr>
      <w:r>
        <w:rPr>
          <w:color w:val="8EAADB" w:themeColor="accent5" w:themeTint="99"/>
          <w:sz w:val="24"/>
          <w:szCs w:val="24"/>
        </w:rPr>
        <w:t>Then – 2” compost / 8” of profile = 25% of the profile @ 40% OM = 10</w:t>
      </w:r>
      <w:r w:rsidR="00D41706" w:rsidRPr="00C45131">
        <w:rPr>
          <w:color w:val="8EAADB" w:themeColor="accent5" w:themeTint="99"/>
          <w:sz w:val="24"/>
          <w:szCs w:val="24"/>
        </w:rPr>
        <w:t>% OM content.</w:t>
      </w:r>
    </w:p>
    <w:p w:rsidR="00D41706" w:rsidRPr="00C45131" w:rsidRDefault="00D41706" w:rsidP="00D41706">
      <w:pPr>
        <w:pStyle w:val="ListParagraph"/>
        <w:rPr>
          <w:color w:val="8EAADB" w:themeColor="accent5" w:themeTint="99"/>
          <w:sz w:val="24"/>
          <w:szCs w:val="24"/>
        </w:rPr>
      </w:pPr>
    </w:p>
    <w:p w:rsidR="00D41706" w:rsidRPr="00C45131" w:rsidRDefault="00D41706" w:rsidP="00D41706">
      <w:pPr>
        <w:pStyle w:val="ListParagraph"/>
        <w:rPr>
          <w:color w:val="8EAADB" w:themeColor="accent5" w:themeTint="99"/>
          <w:sz w:val="24"/>
          <w:szCs w:val="24"/>
        </w:rPr>
      </w:pPr>
      <w:r w:rsidRPr="00C45131">
        <w:rPr>
          <w:color w:val="8EAADB" w:themeColor="accent5" w:themeTint="99"/>
          <w:sz w:val="24"/>
          <w:szCs w:val="24"/>
        </w:rPr>
        <w:t>Go to table 6 in the soil management/SQR chapter – see the % Soil OM column – use 8% OM – go to the far right column (8” depth</w:t>
      </w:r>
      <w:r w:rsidR="001B72FB">
        <w:rPr>
          <w:color w:val="8EAADB" w:themeColor="accent5" w:themeTint="99"/>
          <w:sz w:val="24"/>
          <w:szCs w:val="24"/>
        </w:rPr>
        <w:t>)</w:t>
      </w:r>
      <w:r w:rsidRPr="00C45131">
        <w:rPr>
          <w:color w:val="8EAADB" w:themeColor="accent5" w:themeTint="99"/>
          <w:sz w:val="24"/>
          <w:szCs w:val="24"/>
        </w:rPr>
        <w:t xml:space="preserve"> and see that there is 3.1 inche</w:t>
      </w:r>
      <w:r w:rsidR="00513378">
        <w:rPr>
          <w:color w:val="8EAADB" w:themeColor="accent5" w:themeTint="99"/>
          <w:sz w:val="24"/>
          <w:szCs w:val="24"/>
        </w:rPr>
        <w:t>s</w:t>
      </w:r>
      <w:r w:rsidRPr="00C45131">
        <w:rPr>
          <w:color w:val="8EAADB" w:themeColor="accent5" w:themeTint="99"/>
          <w:sz w:val="24"/>
          <w:szCs w:val="24"/>
        </w:rPr>
        <w:t xml:space="preserve"> of available water storage.</w:t>
      </w:r>
    </w:p>
    <w:p w:rsidR="00D41706" w:rsidRPr="00C45131" w:rsidRDefault="00D41706" w:rsidP="00D41706">
      <w:pPr>
        <w:pStyle w:val="ListParagraph"/>
        <w:rPr>
          <w:color w:val="8EAADB" w:themeColor="accent5" w:themeTint="99"/>
          <w:sz w:val="24"/>
          <w:szCs w:val="24"/>
        </w:rPr>
      </w:pPr>
    </w:p>
    <w:p w:rsidR="00D41706" w:rsidRPr="00C45131" w:rsidRDefault="00D41706" w:rsidP="00D41706">
      <w:pPr>
        <w:pStyle w:val="ListParagraph"/>
        <w:rPr>
          <w:color w:val="8EAADB" w:themeColor="accent5" w:themeTint="99"/>
          <w:sz w:val="24"/>
          <w:szCs w:val="24"/>
        </w:rPr>
      </w:pPr>
      <w:r w:rsidRPr="00C45131">
        <w:rPr>
          <w:color w:val="8EAADB" w:themeColor="accent5" w:themeTint="99"/>
          <w:sz w:val="24"/>
          <w:szCs w:val="24"/>
        </w:rPr>
        <w:t xml:space="preserve">Subtratct the WQv from the available water storage (3.1-1.25 = 1.85 inches of available storage above the WQv. </w:t>
      </w:r>
    </w:p>
    <w:p w:rsidR="00D41706" w:rsidRPr="00D41706" w:rsidRDefault="00D41706" w:rsidP="00D41706">
      <w:pPr>
        <w:pStyle w:val="ListParagraph"/>
        <w:rPr>
          <w:color w:val="8EAADB" w:themeColor="accent5" w:themeTint="99"/>
          <w:sz w:val="28"/>
          <w:szCs w:val="28"/>
        </w:rPr>
      </w:pPr>
    </w:p>
    <w:p w:rsidR="00AB6CCD" w:rsidRPr="008D5795" w:rsidRDefault="00AB6CCD" w:rsidP="00A42355">
      <w:pPr>
        <w:pStyle w:val="ListParagraph"/>
        <w:numPr>
          <w:ilvl w:val="0"/>
          <w:numId w:val="1"/>
        </w:numPr>
        <w:rPr>
          <w:sz w:val="24"/>
          <w:szCs w:val="24"/>
        </w:rPr>
      </w:pPr>
      <w:r w:rsidRPr="00C45131">
        <w:rPr>
          <w:sz w:val="24"/>
          <w:szCs w:val="24"/>
        </w:rPr>
        <w:lastRenderedPageBreak/>
        <w:t>From Table 8 of the SQR chapter show the excess water storage volume ________inches and the factor to determine the maximum impervious surface that can be treated _________.</w:t>
      </w:r>
      <w:r w:rsidR="00513378">
        <w:rPr>
          <w:sz w:val="24"/>
          <w:szCs w:val="24"/>
        </w:rPr>
        <w:t xml:space="preserve"> </w:t>
      </w:r>
      <w:r w:rsidR="00513378" w:rsidRPr="00C45131">
        <w:rPr>
          <w:color w:val="8EAADB" w:themeColor="accent5" w:themeTint="99"/>
          <w:sz w:val="24"/>
          <w:szCs w:val="24"/>
        </w:rPr>
        <w:t xml:space="preserve">Go to table 8 and see that the excess water storage will allow 1.26 </w:t>
      </w:r>
      <w:r w:rsidR="008D5795">
        <w:rPr>
          <w:color w:val="8EAADB" w:themeColor="accent5" w:themeTint="99"/>
          <w:sz w:val="24"/>
          <w:szCs w:val="24"/>
        </w:rPr>
        <w:t>to</w:t>
      </w:r>
      <w:r w:rsidR="00513378" w:rsidRPr="00C45131">
        <w:rPr>
          <w:color w:val="8EAADB" w:themeColor="accent5" w:themeTint="99"/>
          <w:sz w:val="24"/>
          <w:szCs w:val="24"/>
        </w:rPr>
        <w:t xml:space="preserve"> 1.68 times the available green space that can shed the WQv onto the treated area – or – for every 100 SF of treated area anywhere from 126-168 SF of adjacent impervious surface could shed the WQv and be absorbed</w:t>
      </w:r>
      <w:r w:rsidR="008D5795">
        <w:rPr>
          <w:color w:val="8EAADB" w:themeColor="accent5" w:themeTint="99"/>
          <w:sz w:val="24"/>
          <w:szCs w:val="24"/>
        </w:rPr>
        <w:t>. You could pin this down to a more precise factor using the following formula:</w:t>
      </w:r>
    </w:p>
    <w:p w:rsidR="008D5795" w:rsidRDefault="001B72FB" w:rsidP="00CC70FC">
      <w:pPr>
        <w:pStyle w:val="ListParagraph"/>
        <w:numPr>
          <w:ilvl w:val="0"/>
          <w:numId w:val="2"/>
        </w:numPr>
        <w:rPr>
          <w:color w:val="5B9BD5" w:themeColor="accent1"/>
          <w:sz w:val="24"/>
          <w:szCs w:val="24"/>
        </w:rPr>
      </w:pPr>
      <w:r>
        <w:rPr>
          <w:color w:val="5B9BD5" w:themeColor="accent1"/>
          <w:sz w:val="24"/>
          <w:szCs w:val="24"/>
        </w:rPr>
        <w:t xml:space="preserve">1.85 inches of available excess storage represents 92.5% of the excess water storage available in the </w:t>
      </w:r>
      <w:r w:rsidR="00DC674A">
        <w:rPr>
          <w:color w:val="5B9BD5" w:themeColor="accent1"/>
          <w:sz w:val="24"/>
          <w:szCs w:val="24"/>
        </w:rPr>
        <w:t xml:space="preserve">range between 1.5 to </w:t>
      </w:r>
      <w:r w:rsidR="00CC70FC">
        <w:rPr>
          <w:color w:val="5B9BD5" w:themeColor="accent1"/>
          <w:sz w:val="24"/>
          <w:szCs w:val="24"/>
        </w:rPr>
        <w:t>2.0 inches of potential excess storage</w:t>
      </w:r>
      <w:r w:rsidR="00DC674A">
        <w:rPr>
          <w:color w:val="5B9BD5" w:themeColor="accent1"/>
          <w:sz w:val="24"/>
          <w:szCs w:val="24"/>
        </w:rPr>
        <w:t>.</w:t>
      </w:r>
      <w:r w:rsidR="00CC70FC">
        <w:rPr>
          <w:color w:val="5B9BD5" w:themeColor="accent1"/>
          <w:sz w:val="24"/>
          <w:szCs w:val="24"/>
        </w:rPr>
        <w:t>.</w:t>
      </w:r>
    </w:p>
    <w:p w:rsidR="00D41706" w:rsidRDefault="00CC70FC" w:rsidP="001B72FB">
      <w:pPr>
        <w:pStyle w:val="ListParagraph"/>
        <w:numPr>
          <w:ilvl w:val="0"/>
          <w:numId w:val="2"/>
        </w:numPr>
        <w:rPr>
          <w:color w:val="5B9BD5" w:themeColor="accent1"/>
          <w:sz w:val="24"/>
          <w:szCs w:val="24"/>
        </w:rPr>
      </w:pPr>
      <w:r>
        <w:rPr>
          <w:color w:val="5B9BD5" w:themeColor="accent1"/>
          <w:sz w:val="24"/>
          <w:szCs w:val="24"/>
        </w:rPr>
        <w:t>The factor from Table 8 to determine is 1.26 to 1.68 or a difference of 0.42. So you could use 92.5% of 0.42 (or 0.38) and add it to the 1.2</w:t>
      </w:r>
      <w:r w:rsidR="001B72FB">
        <w:rPr>
          <w:color w:val="5B9BD5" w:themeColor="accent1"/>
          <w:sz w:val="24"/>
          <w:szCs w:val="24"/>
        </w:rPr>
        <w:t>6</w:t>
      </w:r>
      <w:r>
        <w:rPr>
          <w:color w:val="5B9BD5" w:themeColor="accent1"/>
          <w:sz w:val="24"/>
          <w:szCs w:val="24"/>
        </w:rPr>
        <w:t xml:space="preserve"> for a factor of </w:t>
      </w:r>
      <w:r w:rsidR="001B72FB">
        <w:rPr>
          <w:color w:val="5B9BD5" w:themeColor="accent1"/>
          <w:sz w:val="24"/>
          <w:szCs w:val="24"/>
        </w:rPr>
        <w:t>1.42…or for every 100 sq ft of green space you can shed the WQv from 142 sq ft of impervious surface</w:t>
      </w:r>
    </w:p>
    <w:p w:rsidR="001B72FB" w:rsidRPr="001B72FB" w:rsidRDefault="001B72FB" w:rsidP="001B72FB">
      <w:pPr>
        <w:pStyle w:val="ListParagraph"/>
        <w:ind w:left="1440"/>
        <w:rPr>
          <w:color w:val="5B9BD5" w:themeColor="accent1"/>
          <w:sz w:val="24"/>
          <w:szCs w:val="24"/>
        </w:rPr>
      </w:pPr>
    </w:p>
    <w:p w:rsidR="00AB6CCD" w:rsidRPr="00C45131" w:rsidRDefault="00AB6CCD" w:rsidP="00A42355">
      <w:pPr>
        <w:pStyle w:val="ListParagraph"/>
        <w:numPr>
          <w:ilvl w:val="0"/>
          <w:numId w:val="1"/>
        </w:numPr>
        <w:rPr>
          <w:sz w:val="24"/>
          <w:szCs w:val="24"/>
        </w:rPr>
      </w:pPr>
      <w:r w:rsidRPr="00C45131">
        <w:rPr>
          <w:sz w:val="24"/>
          <w:szCs w:val="24"/>
        </w:rPr>
        <w:t>How many square feet of impervious surface</w:t>
      </w:r>
      <w:r w:rsidR="008D5795">
        <w:rPr>
          <w:sz w:val="24"/>
          <w:szCs w:val="24"/>
        </w:rPr>
        <w:t xml:space="preserve"> can / </w:t>
      </w:r>
      <w:r w:rsidRPr="00C45131">
        <w:rPr>
          <w:sz w:val="24"/>
          <w:szCs w:val="24"/>
        </w:rPr>
        <w:t>will be managed by the soil management / SQR area _________________________________.</w:t>
      </w:r>
    </w:p>
    <w:p w:rsidR="00D41706" w:rsidRPr="00C45131" w:rsidRDefault="00D41706" w:rsidP="00D41706">
      <w:pPr>
        <w:pStyle w:val="ListParagraph"/>
        <w:rPr>
          <w:sz w:val="24"/>
          <w:szCs w:val="24"/>
        </w:rPr>
      </w:pPr>
    </w:p>
    <w:p w:rsidR="00AB6CCD" w:rsidRPr="00C45131" w:rsidRDefault="00AB6CCD" w:rsidP="00A42355">
      <w:pPr>
        <w:pStyle w:val="ListParagraph"/>
        <w:numPr>
          <w:ilvl w:val="0"/>
          <w:numId w:val="1"/>
        </w:numPr>
        <w:rPr>
          <w:sz w:val="24"/>
          <w:szCs w:val="24"/>
        </w:rPr>
      </w:pPr>
      <w:r w:rsidRPr="00C45131">
        <w:rPr>
          <w:sz w:val="24"/>
          <w:szCs w:val="24"/>
        </w:rPr>
        <w:t>Provide the quantities of materials applied as amendments</w:t>
      </w:r>
    </w:p>
    <w:p w:rsidR="00AB6CCD" w:rsidRPr="00C45131" w:rsidRDefault="00AB6CCD" w:rsidP="00AB6CCD">
      <w:pPr>
        <w:pStyle w:val="ListParagraph"/>
        <w:numPr>
          <w:ilvl w:val="1"/>
          <w:numId w:val="1"/>
        </w:numPr>
        <w:rPr>
          <w:sz w:val="24"/>
          <w:szCs w:val="24"/>
        </w:rPr>
      </w:pPr>
      <w:r w:rsidRPr="00C45131">
        <w:rPr>
          <w:sz w:val="24"/>
          <w:szCs w:val="24"/>
        </w:rPr>
        <w:t xml:space="preserve">Sand </w:t>
      </w:r>
      <w:r w:rsidR="00C45131">
        <w:rPr>
          <w:sz w:val="24"/>
          <w:szCs w:val="24"/>
        </w:rPr>
        <w:tab/>
      </w:r>
      <w:r w:rsidR="00C45131">
        <w:rPr>
          <w:sz w:val="24"/>
          <w:szCs w:val="24"/>
        </w:rPr>
        <w:tab/>
      </w:r>
      <w:r w:rsidRPr="00C45131">
        <w:rPr>
          <w:sz w:val="24"/>
          <w:szCs w:val="24"/>
        </w:rPr>
        <w:t>_______ tons</w:t>
      </w:r>
    </w:p>
    <w:p w:rsidR="00AB6CCD" w:rsidRPr="00C45131" w:rsidRDefault="00AB6CCD" w:rsidP="00AB6CCD">
      <w:pPr>
        <w:pStyle w:val="ListParagraph"/>
        <w:numPr>
          <w:ilvl w:val="1"/>
          <w:numId w:val="1"/>
        </w:numPr>
        <w:rPr>
          <w:sz w:val="24"/>
          <w:szCs w:val="24"/>
        </w:rPr>
      </w:pPr>
      <w:r w:rsidRPr="00C45131">
        <w:rPr>
          <w:sz w:val="24"/>
          <w:szCs w:val="24"/>
        </w:rPr>
        <w:t xml:space="preserve">Topsoil </w:t>
      </w:r>
      <w:r w:rsidR="00C45131">
        <w:rPr>
          <w:sz w:val="24"/>
          <w:szCs w:val="24"/>
        </w:rPr>
        <w:tab/>
      </w:r>
      <w:r w:rsidRPr="00C45131">
        <w:rPr>
          <w:sz w:val="24"/>
          <w:szCs w:val="24"/>
        </w:rPr>
        <w:t>______</w:t>
      </w:r>
      <w:r w:rsidR="00C45131">
        <w:rPr>
          <w:sz w:val="24"/>
          <w:szCs w:val="24"/>
        </w:rPr>
        <w:t xml:space="preserve">_ </w:t>
      </w:r>
      <w:r w:rsidRPr="00C45131">
        <w:rPr>
          <w:sz w:val="24"/>
          <w:szCs w:val="24"/>
        </w:rPr>
        <w:t>tons / CY</w:t>
      </w:r>
    </w:p>
    <w:p w:rsidR="00AB6CCD" w:rsidRPr="00C45131" w:rsidRDefault="00AB6CCD" w:rsidP="00AB6CCD">
      <w:pPr>
        <w:pStyle w:val="ListParagraph"/>
        <w:numPr>
          <w:ilvl w:val="1"/>
          <w:numId w:val="1"/>
        </w:numPr>
        <w:rPr>
          <w:sz w:val="24"/>
          <w:szCs w:val="24"/>
        </w:rPr>
      </w:pPr>
      <w:r w:rsidRPr="00C45131">
        <w:rPr>
          <w:sz w:val="24"/>
          <w:szCs w:val="24"/>
        </w:rPr>
        <w:t>Compost</w:t>
      </w:r>
      <w:r w:rsidR="00C45131">
        <w:rPr>
          <w:sz w:val="24"/>
          <w:szCs w:val="24"/>
        </w:rPr>
        <w:tab/>
        <w:t>_</w:t>
      </w:r>
      <w:r w:rsidRPr="00C45131">
        <w:rPr>
          <w:sz w:val="24"/>
          <w:szCs w:val="24"/>
        </w:rPr>
        <w:t>______</w:t>
      </w:r>
      <w:r w:rsidR="00C45131">
        <w:rPr>
          <w:sz w:val="24"/>
          <w:szCs w:val="24"/>
        </w:rPr>
        <w:t xml:space="preserve"> </w:t>
      </w:r>
      <w:r w:rsidRPr="00C45131">
        <w:rPr>
          <w:sz w:val="24"/>
          <w:szCs w:val="24"/>
        </w:rPr>
        <w:t>tons / CY</w:t>
      </w:r>
    </w:p>
    <w:p w:rsidR="00D41706" w:rsidRPr="00C45131" w:rsidRDefault="00D41706" w:rsidP="00D41706">
      <w:pPr>
        <w:pStyle w:val="ListParagraph"/>
        <w:ind w:left="1440"/>
        <w:rPr>
          <w:sz w:val="24"/>
          <w:szCs w:val="24"/>
        </w:rPr>
      </w:pPr>
    </w:p>
    <w:p w:rsidR="00AB6CCD" w:rsidRDefault="00AB6CCD" w:rsidP="00AB6CCD">
      <w:pPr>
        <w:pStyle w:val="ListParagraph"/>
        <w:numPr>
          <w:ilvl w:val="0"/>
          <w:numId w:val="1"/>
        </w:numPr>
        <w:rPr>
          <w:sz w:val="24"/>
          <w:szCs w:val="24"/>
        </w:rPr>
      </w:pPr>
      <w:r w:rsidRPr="00C45131">
        <w:rPr>
          <w:sz w:val="24"/>
          <w:szCs w:val="24"/>
        </w:rPr>
        <w:t>Provide a copy of the planting plan with quantities of seed or plants used and a listing of species and rates applied.</w:t>
      </w:r>
      <w:r w:rsidR="00C45131">
        <w:rPr>
          <w:sz w:val="24"/>
          <w:szCs w:val="24"/>
        </w:rPr>
        <w:t>_________________________________________________________________________</w:t>
      </w:r>
    </w:p>
    <w:p w:rsidR="00C45131" w:rsidRPr="00C45131" w:rsidRDefault="00C45131" w:rsidP="00C45131">
      <w:pPr>
        <w:pStyle w:val="ListParagraph"/>
        <w:rPr>
          <w:sz w:val="24"/>
          <w:szCs w:val="24"/>
        </w:rPr>
      </w:pPr>
      <w:r>
        <w:rPr>
          <w:sz w:val="24"/>
          <w:szCs w:val="24"/>
        </w:rPr>
        <w:t>________________________________________________________________________________________________________________________________________________________________________</w:t>
      </w:r>
    </w:p>
    <w:p w:rsidR="00D41706" w:rsidRPr="00C45131" w:rsidRDefault="00D41706" w:rsidP="00D41706">
      <w:pPr>
        <w:pStyle w:val="ListParagraph"/>
        <w:rPr>
          <w:sz w:val="24"/>
          <w:szCs w:val="24"/>
        </w:rPr>
      </w:pPr>
    </w:p>
    <w:p w:rsidR="00AB6CCD" w:rsidRDefault="00AB6CCD" w:rsidP="00AB6CCD">
      <w:pPr>
        <w:pStyle w:val="ListParagraph"/>
        <w:numPr>
          <w:ilvl w:val="0"/>
          <w:numId w:val="1"/>
        </w:numPr>
        <w:rPr>
          <w:sz w:val="24"/>
          <w:szCs w:val="24"/>
        </w:rPr>
      </w:pPr>
      <w:r w:rsidRPr="00C45131">
        <w:rPr>
          <w:sz w:val="24"/>
          <w:szCs w:val="24"/>
        </w:rPr>
        <w:t>Describe the erosion and sediment control measures used to protect the site until vegetation is established ________________________________________________________________________________________________________________________________________________________________________</w:t>
      </w:r>
    </w:p>
    <w:p w:rsidR="00513378" w:rsidRPr="00C45131" w:rsidRDefault="00513378" w:rsidP="00513378">
      <w:pPr>
        <w:pStyle w:val="ListParagraph"/>
        <w:rPr>
          <w:sz w:val="24"/>
          <w:szCs w:val="24"/>
        </w:rPr>
      </w:pPr>
    </w:p>
    <w:p w:rsidR="00AB6CCD" w:rsidRDefault="00AB6CCD" w:rsidP="00AB6CCD">
      <w:pPr>
        <w:pStyle w:val="ListParagraph"/>
        <w:numPr>
          <w:ilvl w:val="0"/>
          <w:numId w:val="1"/>
        </w:numPr>
        <w:rPr>
          <w:sz w:val="24"/>
          <w:szCs w:val="24"/>
        </w:rPr>
      </w:pPr>
      <w:r w:rsidRPr="00C45131">
        <w:rPr>
          <w:sz w:val="24"/>
          <w:szCs w:val="24"/>
        </w:rPr>
        <w:t xml:space="preserve"> Please attach a map or aerial photo of the soil management / SQR area.</w:t>
      </w:r>
    </w:p>
    <w:p w:rsidR="00513378" w:rsidRPr="00C45131" w:rsidRDefault="00513378" w:rsidP="00513378">
      <w:pPr>
        <w:pStyle w:val="ListParagraph"/>
        <w:rPr>
          <w:sz w:val="24"/>
          <w:szCs w:val="24"/>
        </w:rPr>
      </w:pPr>
    </w:p>
    <w:p w:rsidR="00AB6CCD" w:rsidRPr="00263850" w:rsidRDefault="00AB6CCD" w:rsidP="00AB6CCD">
      <w:pPr>
        <w:pBdr>
          <w:top w:val="single" w:sz="4" w:space="1" w:color="auto"/>
          <w:left w:val="single" w:sz="4" w:space="4" w:color="auto"/>
          <w:bottom w:val="single" w:sz="4" w:space="1" w:color="auto"/>
          <w:right w:val="single" w:sz="4" w:space="4" w:color="auto"/>
        </w:pBdr>
        <w:ind w:left="360"/>
        <w:rPr>
          <w:b/>
          <w:i/>
          <w:sz w:val="24"/>
          <w:szCs w:val="24"/>
        </w:rPr>
      </w:pPr>
      <w:r w:rsidRPr="00263850">
        <w:rPr>
          <w:b/>
          <w:i/>
          <w:sz w:val="24"/>
          <w:szCs w:val="24"/>
        </w:rPr>
        <w:t>FOR REVIEWERS USE ONLY</w:t>
      </w:r>
    </w:p>
    <w:p w:rsidR="00AB6CCD" w:rsidRDefault="00AB6CCD" w:rsidP="00AB6CCD">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fldChar w:fldCharType="begin">
          <w:ffData>
            <w:name w:val="Check1"/>
            <w:enabled/>
            <w:calcOnExit w:val="0"/>
            <w:checkBox>
              <w:sizeAuto/>
              <w:default w:val="0"/>
            </w:checkBox>
          </w:ffData>
        </w:fldChar>
      </w:r>
      <w:bookmarkStart w:id="1" w:name="Check1"/>
      <w:r w:rsidRPr="00263850">
        <w:rPr>
          <w:sz w:val="24"/>
          <w:szCs w:val="24"/>
        </w:rPr>
        <w:instrText xml:space="preserve"> FORMCHECKBOX </w:instrText>
      </w:r>
      <w:r w:rsidR="00AA3B0A">
        <w:rPr>
          <w:sz w:val="24"/>
          <w:szCs w:val="24"/>
        </w:rPr>
      </w:r>
      <w:r w:rsidR="00AA3B0A">
        <w:rPr>
          <w:sz w:val="24"/>
          <w:szCs w:val="24"/>
        </w:rPr>
        <w:fldChar w:fldCharType="separate"/>
      </w:r>
      <w:r w:rsidRPr="00263850">
        <w:rPr>
          <w:sz w:val="24"/>
          <w:szCs w:val="24"/>
        </w:rPr>
        <w:fldChar w:fldCharType="end"/>
      </w:r>
      <w:bookmarkEnd w:id="1"/>
      <w:r w:rsidRPr="00263850">
        <w:rPr>
          <w:sz w:val="24"/>
          <w:szCs w:val="24"/>
        </w:rPr>
        <w:t xml:space="preserve"> Design appears to comply with </w:t>
      </w:r>
      <w:r>
        <w:rPr>
          <w:sz w:val="24"/>
          <w:szCs w:val="24"/>
        </w:rPr>
        <w:t>applicable design</w:t>
      </w:r>
      <w:r w:rsidRPr="00263850">
        <w:rPr>
          <w:sz w:val="24"/>
          <w:szCs w:val="24"/>
        </w:rPr>
        <w:t xml:space="preserve"> standards</w:t>
      </w:r>
      <w:r>
        <w:rPr>
          <w:sz w:val="24"/>
          <w:szCs w:val="24"/>
        </w:rPr>
        <w:t xml:space="preserve">, and local, state, and federal requirements. </w:t>
      </w:r>
      <w:r w:rsidRPr="00263850">
        <w:rPr>
          <w:sz w:val="24"/>
          <w:szCs w:val="24"/>
        </w:rPr>
        <w:t xml:space="preserve"> </w:t>
      </w:r>
    </w:p>
    <w:p w:rsidR="00AB6CCD" w:rsidRPr="00263850" w:rsidRDefault="00AB6CCD" w:rsidP="00AB6CCD">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fldChar w:fldCharType="begin">
          <w:ffData>
            <w:name w:val="Check2"/>
            <w:enabled/>
            <w:calcOnExit w:val="0"/>
            <w:checkBox>
              <w:sizeAuto/>
              <w:default w:val="0"/>
            </w:checkBox>
          </w:ffData>
        </w:fldChar>
      </w:r>
      <w:bookmarkStart w:id="2" w:name="Check2"/>
      <w:r w:rsidRPr="00263850">
        <w:rPr>
          <w:sz w:val="24"/>
          <w:szCs w:val="24"/>
        </w:rPr>
        <w:instrText xml:space="preserve"> FORMCHECKBOX </w:instrText>
      </w:r>
      <w:r w:rsidR="00AA3B0A">
        <w:rPr>
          <w:sz w:val="24"/>
          <w:szCs w:val="24"/>
        </w:rPr>
      </w:r>
      <w:r w:rsidR="00AA3B0A">
        <w:rPr>
          <w:sz w:val="24"/>
          <w:szCs w:val="24"/>
        </w:rPr>
        <w:fldChar w:fldCharType="separate"/>
      </w:r>
      <w:r w:rsidRPr="00263850">
        <w:rPr>
          <w:sz w:val="24"/>
          <w:szCs w:val="24"/>
        </w:rPr>
        <w:fldChar w:fldCharType="end"/>
      </w:r>
      <w:bookmarkEnd w:id="2"/>
      <w:r w:rsidRPr="00263850">
        <w:rPr>
          <w:sz w:val="24"/>
          <w:szCs w:val="24"/>
        </w:rPr>
        <w:t xml:space="preserve"> Design does not appear to comply with </w:t>
      </w:r>
      <w:r>
        <w:rPr>
          <w:sz w:val="24"/>
          <w:szCs w:val="24"/>
        </w:rPr>
        <w:t>applicable design</w:t>
      </w:r>
      <w:r w:rsidRPr="00263850">
        <w:rPr>
          <w:sz w:val="24"/>
          <w:szCs w:val="24"/>
        </w:rPr>
        <w:t xml:space="preserve"> standards</w:t>
      </w:r>
      <w:r>
        <w:rPr>
          <w:sz w:val="24"/>
          <w:szCs w:val="24"/>
        </w:rPr>
        <w:t>, and local, state, and federal requirements.</w:t>
      </w:r>
    </w:p>
    <w:p w:rsidR="00AB6CCD" w:rsidRPr="00C61163" w:rsidRDefault="00AB6CCD" w:rsidP="00AB6CCD">
      <w:pPr>
        <w:pBdr>
          <w:top w:val="single" w:sz="4" w:space="1" w:color="auto"/>
          <w:left w:val="single" w:sz="4" w:space="4" w:color="auto"/>
          <w:bottom w:val="single" w:sz="4" w:space="1" w:color="auto"/>
          <w:right w:val="single" w:sz="4" w:space="4" w:color="auto"/>
        </w:pBdr>
        <w:ind w:left="360"/>
        <w:rPr>
          <w:sz w:val="24"/>
          <w:szCs w:val="24"/>
        </w:rPr>
      </w:pPr>
      <w:r>
        <w:rPr>
          <w:sz w:val="24"/>
          <w:szCs w:val="24"/>
        </w:rPr>
        <w:t>Comments:</w:t>
      </w:r>
      <w:r w:rsidRPr="00263850">
        <w:rPr>
          <w:sz w:val="24"/>
          <w:szCs w:val="24"/>
        </w:rPr>
        <w:t>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w:t>
      </w:r>
    </w:p>
    <w:p w:rsidR="00AB6CCD" w:rsidRDefault="00AB6CCD" w:rsidP="00AB6CCD">
      <w:pPr>
        <w:pBdr>
          <w:top w:val="single" w:sz="4" w:space="1" w:color="auto"/>
          <w:left w:val="single" w:sz="4" w:space="4" w:color="auto"/>
          <w:bottom w:val="single" w:sz="4" w:space="1" w:color="auto"/>
          <w:right w:val="single" w:sz="4" w:space="4" w:color="auto"/>
        </w:pBdr>
        <w:ind w:left="360"/>
      </w:pPr>
      <w:r>
        <w:t>Name of Reviewer: __________________________________________ Date:_____________________</w:t>
      </w:r>
    </w:p>
    <w:p w:rsidR="00AB6CCD" w:rsidRPr="002F3613" w:rsidRDefault="00AB6CCD" w:rsidP="00AB6CCD">
      <w:pPr>
        <w:pBdr>
          <w:top w:val="single" w:sz="4" w:space="1" w:color="auto"/>
          <w:left w:val="single" w:sz="4" w:space="4" w:color="auto"/>
          <w:bottom w:val="single" w:sz="4" w:space="1" w:color="auto"/>
          <w:right w:val="single" w:sz="4" w:space="4" w:color="auto"/>
        </w:pBdr>
        <w:ind w:left="360"/>
      </w:pPr>
      <w:r>
        <w:t>Signature: ____________________________________________________________________________</w:t>
      </w:r>
    </w:p>
    <w:sectPr w:rsidR="00AB6CCD" w:rsidRPr="002F3613" w:rsidSect="00D417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65DA2"/>
    <w:multiLevelType w:val="hybridMultilevel"/>
    <w:tmpl w:val="C736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9EC4CC9"/>
    <w:multiLevelType w:val="hybridMultilevel"/>
    <w:tmpl w:val="1B0E6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55"/>
    <w:rsid w:val="001B72FB"/>
    <w:rsid w:val="001D2860"/>
    <w:rsid w:val="00513378"/>
    <w:rsid w:val="0062565E"/>
    <w:rsid w:val="00822ADA"/>
    <w:rsid w:val="008D5795"/>
    <w:rsid w:val="00A42355"/>
    <w:rsid w:val="00AA3B0A"/>
    <w:rsid w:val="00AB6CCD"/>
    <w:rsid w:val="00C45131"/>
    <w:rsid w:val="00CC70FC"/>
    <w:rsid w:val="00D41706"/>
    <w:rsid w:val="00DC674A"/>
    <w:rsid w:val="00EF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Petersen</dc:creator>
  <cp:lastModifiedBy>Petersen, Wayne</cp:lastModifiedBy>
  <cp:revision>2</cp:revision>
  <cp:lastPrinted>2015-10-07T20:35:00Z</cp:lastPrinted>
  <dcterms:created xsi:type="dcterms:W3CDTF">2015-10-07T21:09:00Z</dcterms:created>
  <dcterms:modified xsi:type="dcterms:W3CDTF">2015-10-07T21:09:00Z</dcterms:modified>
</cp:coreProperties>
</file>